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DF" w:rsidRDefault="00BD5EDF"/>
    <w:p w:rsidR="00D96AFF" w:rsidRPr="00957689" w:rsidRDefault="00506629" w:rsidP="00957689">
      <w:pPr>
        <w:jc w:val="center"/>
        <w:rPr>
          <w:b/>
        </w:rPr>
      </w:pPr>
      <w:r w:rsidRPr="00957689">
        <w:rPr>
          <w:b/>
        </w:rPr>
        <w:t>Media Release and Image Consent Form</w:t>
      </w:r>
    </w:p>
    <w:p w:rsidR="00506629" w:rsidRPr="00957689" w:rsidRDefault="00506629" w:rsidP="00957689">
      <w:pPr>
        <w:jc w:val="center"/>
        <w:rPr>
          <w:b/>
        </w:rPr>
      </w:pPr>
    </w:p>
    <w:p w:rsidR="00506629" w:rsidRDefault="00506629" w:rsidP="00FD2B14">
      <w:pPr>
        <w:jc w:val="both"/>
      </w:pPr>
      <w:r>
        <w:t>On commencement at Simply Sunshine, I acknowledge that the personal</w:t>
      </w:r>
      <w:r w:rsidR="006471DA">
        <w:t xml:space="preserve"> information about my child, </w:t>
      </w:r>
      <w:r>
        <w:t>photographs</w:t>
      </w:r>
      <w:r w:rsidR="006471DA">
        <w:t xml:space="preserve"> videos, film or sound</w:t>
      </w:r>
      <w:r>
        <w:t xml:space="preserve"> of my child may be used by Simply Sunshine for publication in internal and external channels, produced on the behalf of Simply Sunshine in relation to its business activities.  </w:t>
      </w:r>
    </w:p>
    <w:p w:rsidR="00506629" w:rsidRDefault="00506629" w:rsidP="00FD2B14">
      <w:pPr>
        <w:jc w:val="both"/>
      </w:pPr>
    </w:p>
    <w:p w:rsidR="00506629" w:rsidRDefault="006471DA" w:rsidP="00FD2B14">
      <w:pPr>
        <w:jc w:val="both"/>
      </w:pPr>
      <w:r>
        <w:t>At times your child’s information</w:t>
      </w:r>
      <w:r w:rsidR="00506629">
        <w:t xml:space="preserve"> may appear</w:t>
      </w:r>
      <w:r w:rsidR="007D7555">
        <w:t xml:space="preserve"> in the following</w:t>
      </w:r>
      <w:r w:rsidR="00506629">
        <w:t>:</w:t>
      </w:r>
    </w:p>
    <w:p w:rsidR="00506629" w:rsidRPr="002B32B9" w:rsidRDefault="006471DA" w:rsidP="00FD2B14">
      <w:pPr>
        <w:jc w:val="both"/>
        <w:rPr>
          <w:b/>
          <w:sz w:val="20"/>
          <w:szCs w:val="20"/>
        </w:rPr>
      </w:pPr>
      <w:r w:rsidRPr="002B32B9">
        <w:rPr>
          <w:b/>
          <w:sz w:val="20"/>
          <w:szCs w:val="20"/>
        </w:rPr>
        <w:t>(Please indicate your preferen</w:t>
      </w:r>
      <w:r w:rsidR="007D7555">
        <w:rPr>
          <w:b/>
          <w:sz w:val="20"/>
          <w:szCs w:val="20"/>
        </w:rPr>
        <w:t>ce and sign</w:t>
      </w:r>
      <w:r w:rsidRPr="002B32B9">
        <w:rPr>
          <w:b/>
          <w:sz w:val="20"/>
          <w:szCs w:val="20"/>
        </w:rPr>
        <w:t>)</w:t>
      </w:r>
    </w:p>
    <w:p w:rsidR="00626CCD" w:rsidRPr="002B32B9" w:rsidRDefault="00626CCD" w:rsidP="00FD2B14">
      <w:pPr>
        <w:jc w:val="both"/>
        <w:rPr>
          <w:b/>
          <w:sz w:val="20"/>
          <w:szCs w:val="20"/>
        </w:rPr>
      </w:pPr>
    </w:p>
    <w:p w:rsidR="006471DA" w:rsidRDefault="006471DA" w:rsidP="006471DA">
      <w:pPr>
        <w:pStyle w:val="ListParagraph"/>
        <w:numPr>
          <w:ilvl w:val="0"/>
          <w:numId w:val="1"/>
        </w:numPr>
        <w:jc w:val="both"/>
      </w:pPr>
      <w:r>
        <w:t xml:space="preserve">Centre Website:  simplysunshine.com.au </w:t>
      </w:r>
    </w:p>
    <w:p w:rsidR="006471DA" w:rsidRPr="006471DA" w:rsidRDefault="006471DA" w:rsidP="006471DA">
      <w:pPr>
        <w:pStyle w:val="ListParagraph"/>
        <w:ind w:right="-149"/>
        <w:rPr>
          <w:b/>
          <w:sz w:val="18"/>
          <w:szCs w:val="18"/>
        </w:rPr>
      </w:pPr>
      <w:r w:rsidRPr="002B32B9">
        <w:rPr>
          <w:sz w:val="16"/>
          <w:szCs w:val="16"/>
        </w:rPr>
        <w:t>The Centre Website is publicly accessible by all internet users.  The Centre may share</w:t>
      </w:r>
      <w:r w:rsidRPr="006471D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B32B9">
        <w:rPr>
          <w:sz w:val="18"/>
          <w:szCs w:val="18"/>
        </w:rPr>
        <w:tab/>
      </w:r>
      <w:r w:rsidRPr="006471DA">
        <w:rPr>
          <w:b/>
          <w:sz w:val="20"/>
          <w:szCs w:val="18"/>
        </w:rPr>
        <w:t>Y</w:t>
      </w:r>
      <w:r>
        <w:rPr>
          <w:b/>
          <w:sz w:val="20"/>
          <w:szCs w:val="18"/>
        </w:rPr>
        <w:t>ES/NO</w:t>
      </w:r>
    </w:p>
    <w:p w:rsidR="006471DA" w:rsidRPr="002B32B9" w:rsidRDefault="006471DA" w:rsidP="006471DA">
      <w:pPr>
        <w:pStyle w:val="ListParagraph"/>
        <w:ind w:right="-291"/>
        <w:rPr>
          <w:sz w:val="16"/>
          <w:szCs w:val="16"/>
        </w:rPr>
      </w:pPr>
      <w:proofErr w:type="gramStart"/>
      <w:r w:rsidRPr="002B32B9">
        <w:rPr>
          <w:sz w:val="16"/>
          <w:szCs w:val="16"/>
        </w:rPr>
        <w:t>information</w:t>
      </w:r>
      <w:proofErr w:type="gramEnd"/>
      <w:r w:rsidRPr="002B32B9">
        <w:rPr>
          <w:sz w:val="16"/>
          <w:szCs w:val="16"/>
        </w:rPr>
        <w:t xml:space="preserve">, photographs and videos related to the Centre programs, activities and </w:t>
      </w:r>
    </w:p>
    <w:p w:rsidR="00BD5EDF" w:rsidRPr="002B32B9" w:rsidRDefault="006471DA" w:rsidP="006471DA">
      <w:pPr>
        <w:pStyle w:val="ListParagraph"/>
        <w:rPr>
          <w:sz w:val="16"/>
          <w:szCs w:val="16"/>
        </w:rPr>
      </w:pPr>
      <w:proofErr w:type="gramStart"/>
      <w:r w:rsidRPr="002B32B9">
        <w:rPr>
          <w:sz w:val="16"/>
          <w:szCs w:val="16"/>
        </w:rPr>
        <w:t>initiatives</w:t>
      </w:r>
      <w:proofErr w:type="gramEnd"/>
      <w:r w:rsidRPr="002B32B9">
        <w:rPr>
          <w:sz w:val="16"/>
          <w:szCs w:val="16"/>
        </w:rPr>
        <w:t xml:space="preserve"> with users through the Website.</w:t>
      </w:r>
    </w:p>
    <w:p w:rsidR="006471DA" w:rsidRDefault="006471DA" w:rsidP="006471DA">
      <w:pPr>
        <w:pStyle w:val="ListParagraph"/>
        <w:numPr>
          <w:ilvl w:val="0"/>
          <w:numId w:val="1"/>
        </w:numPr>
        <w:jc w:val="both"/>
      </w:pPr>
      <w:r>
        <w:t xml:space="preserve">Other Children’s Journals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71DA">
        <w:rPr>
          <w:b/>
          <w:sz w:val="20"/>
          <w:szCs w:val="18"/>
        </w:rPr>
        <w:t>Y</w:t>
      </w:r>
      <w:r>
        <w:rPr>
          <w:b/>
          <w:sz w:val="20"/>
          <w:szCs w:val="18"/>
        </w:rPr>
        <w:t>ES/NO</w:t>
      </w:r>
    </w:p>
    <w:p w:rsidR="006471DA" w:rsidRDefault="006471DA" w:rsidP="006471DA">
      <w:pPr>
        <w:pStyle w:val="ListParagraph"/>
        <w:numPr>
          <w:ilvl w:val="0"/>
          <w:numId w:val="1"/>
        </w:numPr>
        <w:jc w:val="both"/>
      </w:pPr>
      <w:r>
        <w:t xml:space="preserve">Emailed “Weekly </w:t>
      </w:r>
      <w:r w:rsidR="00626CCD">
        <w:t xml:space="preserve">Room </w:t>
      </w:r>
      <w:r>
        <w:t>Reflection” to families</w:t>
      </w:r>
      <w:r w:rsidR="00626CCD">
        <w:tab/>
      </w:r>
      <w:r w:rsidR="00626CCD">
        <w:tab/>
      </w:r>
      <w:r w:rsidR="00626CCD">
        <w:tab/>
      </w:r>
      <w:r w:rsidR="00626CCD">
        <w:tab/>
      </w:r>
      <w:r w:rsidRPr="006471DA">
        <w:rPr>
          <w:b/>
          <w:sz w:val="20"/>
          <w:szCs w:val="18"/>
        </w:rPr>
        <w:t>Y</w:t>
      </w:r>
      <w:r>
        <w:rPr>
          <w:b/>
          <w:sz w:val="20"/>
          <w:szCs w:val="18"/>
        </w:rPr>
        <w:t>ES/NO</w:t>
      </w:r>
    </w:p>
    <w:p w:rsidR="006471DA" w:rsidRDefault="006471DA" w:rsidP="006471DA">
      <w:pPr>
        <w:pStyle w:val="ListParagraph"/>
        <w:numPr>
          <w:ilvl w:val="0"/>
          <w:numId w:val="1"/>
        </w:numPr>
        <w:jc w:val="both"/>
      </w:pPr>
      <w:r>
        <w:t>Newsletters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71DA">
        <w:rPr>
          <w:b/>
          <w:sz w:val="20"/>
          <w:szCs w:val="18"/>
        </w:rPr>
        <w:t>Y</w:t>
      </w:r>
      <w:r>
        <w:rPr>
          <w:b/>
          <w:sz w:val="20"/>
          <w:szCs w:val="18"/>
        </w:rPr>
        <w:t>ES/NO</w:t>
      </w:r>
    </w:p>
    <w:p w:rsidR="006471DA" w:rsidRDefault="006471DA" w:rsidP="006471DA">
      <w:pPr>
        <w:pStyle w:val="ListParagraph"/>
        <w:numPr>
          <w:ilvl w:val="0"/>
          <w:numId w:val="1"/>
        </w:numPr>
        <w:jc w:val="both"/>
      </w:pPr>
      <w:r>
        <w:t xml:space="preserve">Displays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71DA">
        <w:rPr>
          <w:b/>
          <w:sz w:val="20"/>
          <w:szCs w:val="18"/>
        </w:rPr>
        <w:t>Y</w:t>
      </w:r>
      <w:r>
        <w:rPr>
          <w:b/>
          <w:sz w:val="20"/>
          <w:szCs w:val="18"/>
        </w:rPr>
        <w:t>ES/NO</w:t>
      </w:r>
    </w:p>
    <w:p w:rsidR="006471DA" w:rsidRDefault="006471DA" w:rsidP="006471DA">
      <w:pPr>
        <w:pStyle w:val="ListParagraph"/>
        <w:numPr>
          <w:ilvl w:val="0"/>
          <w:numId w:val="1"/>
        </w:numPr>
        <w:jc w:val="both"/>
      </w:pPr>
      <w:r>
        <w:t xml:space="preserve">Printed Promotional Materials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71DA">
        <w:rPr>
          <w:b/>
          <w:sz w:val="20"/>
          <w:szCs w:val="18"/>
        </w:rPr>
        <w:t>Y</w:t>
      </w:r>
      <w:r>
        <w:rPr>
          <w:b/>
          <w:sz w:val="20"/>
          <w:szCs w:val="18"/>
        </w:rPr>
        <w:t>ES/NO</w:t>
      </w:r>
    </w:p>
    <w:p w:rsidR="006471DA" w:rsidRDefault="006471DA" w:rsidP="006471DA">
      <w:pPr>
        <w:pStyle w:val="ListParagraph"/>
        <w:numPr>
          <w:ilvl w:val="0"/>
          <w:numId w:val="1"/>
        </w:numPr>
        <w:jc w:val="both"/>
      </w:pPr>
      <w:r>
        <w:t>Year Books/CDS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71DA">
        <w:rPr>
          <w:b/>
          <w:sz w:val="20"/>
          <w:szCs w:val="18"/>
        </w:rPr>
        <w:t>Y</w:t>
      </w:r>
      <w:r>
        <w:rPr>
          <w:b/>
          <w:sz w:val="20"/>
          <w:szCs w:val="18"/>
        </w:rPr>
        <w:t>ES/NO</w:t>
      </w:r>
    </w:p>
    <w:p w:rsidR="006471DA" w:rsidRDefault="006471DA" w:rsidP="006471DA">
      <w:pPr>
        <w:pStyle w:val="ListParagraph"/>
        <w:numPr>
          <w:ilvl w:val="0"/>
          <w:numId w:val="1"/>
        </w:numPr>
        <w:jc w:val="both"/>
      </w:pPr>
      <w:r>
        <w:t>Written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71DA">
        <w:rPr>
          <w:b/>
          <w:sz w:val="20"/>
          <w:szCs w:val="18"/>
        </w:rPr>
        <w:t>Y</w:t>
      </w:r>
      <w:r>
        <w:rPr>
          <w:b/>
          <w:sz w:val="20"/>
          <w:szCs w:val="18"/>
        </w:rPr>
        <w:t>ES/NO</w:t>
      </w:r>
    </w:p>
    <w:p w:rsidR="006471DA" w:rsidRDefault="006471DA" w:rsidP="006471DA">
      <w:pPr>
        <w:pStyle w:val="ListParagraph"/>
        <w:numPr>
          <w:ilvl w:val="0"/>
          <w:numId w:val="1"/>
        </w:numPr>
        <w:jc w:val="both"/>
      </w:pPr>
      <w:r>
        <w:t>Fundraising 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71DA">
        <w:rPr>
          <w:b/>
          <w:sz w:val="20"/>
          <w:szCs w:val="18"/>
        </w:rPr>
        <w:t>Y</w:t>
      </w:r>
      <w:r>
        <w:rPr>
          <w:b/>
          <w:sz w:val="20"/>
          <w:szCs w:val="18"/>
        </w:rPr>
        <w:t>ES/NO</w:t>
      </w:r>
    </w:p>
    <w:p w:rsidR="006471DA" w:rsidRDefault="006471DA" w:rsidP="006471DA">
      <w:pPr>
        <w:pStyle w:val="ListParagraph"/>
        <w:numPr>
          <w:ilvl w:val="0"/>
          <w:numId w:val="1"/>
        </w:numPr>
        <w:jc w:val="both"/>
      </w:pPr>
      <w:r>
        <w:t xml:space="preserve">Local Media e.g. News reports, </w:t>
      </w:r>
      <w:r w:rsidR="00957689">
        <w:t>Newspapers,</w:t>
      </w:r>
      <w:r>
        <w:t xml:space="preserve"> Magazines</w:t>
      </w:r>
      <w:r w:rsidR="00957689">
        <w:t>, Annual reports</w:t>
      </w:r>
      <w:r w:rsidR="00957689">
        <w:tab/>
      </w:r>
      <w:r w:rsidRPr="006471DA">
        <w:rPr>
          <w:b/>
          <w:sz w:val="20"/>
          <w:szCs w:val="18"/>
        </w:rPr>
        <w:t>Y</w:t>
      </w:r>
      <w:r>
        <w:rPr>
          <w:b/>
          <w:sz w:val="20"/>
          <w:szCs w:val="18"/>
        </w:rPr>
        <w:t>ES/NO</w:t>
      </w:r>
    </w:p>
    <w:p w:rsidR="006471DA" w:rsidRPr="002D02C1" w:rsidRDefault="006471DA" w:rsidP="006471DA">
      <w:pPr>
        <w:pStyle w:val="ListParagraph"/>
        <w:numPr>
          <w:ilvl w:val="0"/>
          <w:numId w:val="1"/>
        </w:numPr>
        <w:jc w:val="both"/>
      </w:pPr>
      <w:r>
        <w:t>Advertising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71DA">
        <w:rPr>
          <w:b/>
          <w:sz w:val="20"/>
          <w:szCs w:val="18"/>
        </w:rPr>
        <w:t>Y</w:t>
      </w:r>
      <w:r>
        <w:rPr>
          <w:b/>
          <w:sz w:val="20"/>
          <w:szCs w:val="18"/>
        </w:rPr>
        <w:t>ES/NO</w:t>
      </w:r>
    </w:p>
    <w:p w:rsidR="002D02C1" w:rsidRDefault="002D02C1" w:rsidP="002D02C1">
      <w:pPr>
        <w:pStyle w:val="ListParagraph"/>
        <w:jc w:val="both"/>
      </w:pPr>
    </w:p>
    <w:p w:rsidR="00AC7345" w:rsidRDefault="00AC7345" w:rsidP="00FD2B14">
      <w:pPr>
        <w:jc w:val="both"/>
      </w:pPr>
    </w:p>
    <w:tbl>
      <w:tblPr>
        <w:tblStyle w:val="TableGrid"/>
        <w:tblW w:w="0" w:type="auto"/>
        <w:tblLook w:val="04A0"/>
      </w:tblPr>
      <w:tblGrid>
        <w:gridCol w:w="4594"/>
        <w:gridCol w:w="4595"/>
      </w:tblGrid>
      <w:tr w:rsidR="002B32B9" w:rsidTr="002B32B9">
        <w:tc>
          <w:tcPr>
            <w:tcW w:w="4594" w:type="dxa"/>
          </w:tcPr>
          <w:p w:rsidR="002B32B9" w:rsidRPr="002B32B9" w:rsidRDefault="002B32B9" w:rsidP="00FD2B14">
            <w:pPr>
              <w:jc w:val="both"/>
              <w:rPr>
                <w:sz w:val="18"/>
                <w:szCs w:val="18"/>
              </w:rPr>
            </w:pPr>
            <w:r w:rsidRPr="002B32B9">
              <w:rPr>
                <w:sz w:val="18"/>
                <w:szCs w:val="18"/>
              </w:rPr>
              <w:t>Name of Individual</w:t>
            </w:r>
          </w:p>
          <w:p w:rsidR="002B32B9" w:rsidRPr="002B32B9" w:rsidRDefault="002B32B9" w:rsidP="00FD2B14">
            <w:pPr>
              <w:jc w:val="both"/>
              <w:rPr>
                <w:sz w:val="18"/>
                <w:szCs w:val="18"/>
              </w:rPr>
            </w:pPr>
          </w:p>
          <w:p w:rsidR="002B32B9" w:rsidRDefault="002B32B9" w:rsidP="00FD2B14">
            <w:pPr>
              <w:jc w:val="both"/>
              <w:rPr>
                <w:sz w:val="18"/>
                <w:szCs w:val="18"/>
              </w:rPr>
            </w:pPr>
          </w:p>
          <w:p w:rsidR="008E2B40" w:rsidRPr="002B32B9" w:rsidRDefault="008E2B40" w:rsidP="00FD2B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95" w:type="dxa"/>
          </w:tcPr>
          <w:p w:rsidR="002B32B9" w:rsidRPr="002B32B9" w:rsidRDefault="002B32B9" w:rsidP="00FD2B14">
            <w:pPr>
              <w:jc w:val="both"/>
              <w:rPr>
                <w:sz w:val="18"/>
                <w:szCs w:val="18"/>
              </w:rPr>
            </w:pPr>
            <w:r w:rsidRPr="002B32B9">
              <w:rPr>
                <w:sz w:val="18"/>
                <w:szCs w:val="18"/>
              </w:rPr>
              <w:t>Address of Individual</w:t>
            </w:r>
          </w:p>
        </w:tc>
      </w:tr>
      <w:tr w:rsidR="002B32B9" w:rsidTr="002B32B9">
        <w:tc>
          <w:tcPr>
            <w:tcW w:w="9189" w:type="dxa"/>
            <w:gridSpan w:val="2"/>
          </w:tcPr>
          <w:p w:rsidR="002B32B9" w:rsidRPr="002B32B9" w:rsidRDefault="002B32B9" w:rsidP="00FD2B14">
            <w:pPr>
              <w:jc w:val="both"/>
              <w:rPr>
                <w:sz w:val="18"/>
                <w:szCs w:val="18"/>
              </w:rPr>
            </w:pPr>
            <w:r w:rsidRPr="002B32B9">
              <w:rPr>
                <w:sz w:val="18"/>
                <w:szCs w:val="18"/>
              </w:rPr>
              <w:t>Name of Centre at which child is enrolled at</w:t>
            </w:r>
          </w:p>
          <w:p w:rsidR="002B32B9" w:rsidRDefault="002B32B9" w:rsidP="00FD2B14">
            <w:pPr>
              <w:jc w:val="both"/>
              <w:rPr>
                <w:sz w:val="18"/>
                <w:szCs w:val="18"/>
              </w:rPr>
            </w:pPr>
          </w:p>
          <w:p w:rsidR="008E2B40" w:rsidRPr="002B32B9" w:rsidRDefault="008E2B40" w:rsidP="00FD2B14">
            <w:pPr>
              <w:jc w:val="both"/>
              <w:rPr>
                <w:sz w:val="18"/>
                <w:szCs w:val="18"/>
              </w:rPr>
            </w:pPr>
          </w:p>
          <w:p w:rsidR="002B32B9" w:rsidRPr="002B32B9" w:rsidRDefault="002B32B9" w:rsidP="00FD2B14">
            <w:pPr>
              <w:jc w:val="both"/>
              <w:rPr>
                <w:sz w:val="18"/>
                <w:szCs w:val="18"/>
              </w:rPr>
            </w:pPr>
          </w:p>
        </w:tc>
      </w:tr>
      <w:tr w:rsidR="002B32B9" w:rsidTr="002B32B9">
        <w:tc>
          <w:tcPr>
            <w:tcW w:w="4594" w:type="dxa"/>
          </w:tcPr>
          <w:p w:rsidR="002B32B9" w:rsidRPr="002B32B9" w:rsidRDefault="002B32B9" w:rsidP="00FD2B14">
            <w:pPr>
              <w:jc w:val="both"/>
              <w:rPr>
                <w:sz w:val="18"/>
                <w:szCs w:val="18"/>
              </w:rPr>
            </w:pPr>
            <w:r w:rsidRPr="002B32B9">
              <w:rPr>
                <w:sz w:val="18"/>
                <w:szCs w:val="18"/>
              </w:rPr>
              <w:t>Signature of parent or guardian</w:t>
            </w:r>
          </w:p>
          <w:p w:rsidR="002B32B9" w:rsidRPr="002B32B9" w:rsidRDefault="002B32B9" w:rsidP="00FD2B14">
            <w:pPr>
              <w:jc w:val="both"/>
              <w:rPr>
                <w:sz w:val="18"/>
                <w:szCs w:val="18"/>
              </w:rPr>
            </w:pPr>
          </w:p>
          <w:p w:rsidR="002B32B9" w:rsidRDefault="002B32B9" w:rsidP="00FD2B14">
            <w:pPr>
              <w:jc w:val="both"/>
              <w:rPr>
                <w:sz w:val="18"/>
                <w:szCs w:val="18"/>
              </w:rPr>
            </w:pPr>
          </w:p>
          <w:p w:rsidR="008E2B40" w:rsidRPr="002B32B9" w:rsidRDefault="008E2B40" w:rsidP="00FD2B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95" w:type="dxa"/>
          </w:tcPr>
          <w:p w:rsidR="002B32B9" w:rsidRPr="002B32B9" w:rsidRDefault="002B32B9" w:rsidP="00FD2B14">
            <w:pPr>
              <w:jc w:val="both"/>
              <w:rPr>
                <w:sz w:val="18"/>
                <w:szCs w:val="18"/>
              </w:rPr>
            </w:pPr>
            <w:r w:rsidRPr="002B32B9">
              <w:rPr>
                <w:sz w:val="18"/>
                <w:szCs w:val="18"/>
              </w:rPr>
              <w:t>Date</w:t>
            </w:r>
          </w:p>
          <w:p w:rsidR="002B32B9" w:rsidRPr="002B32B9" w:rsidRDefault="002B32B9" w:rsidP="00FD2B14">
            <w:pPr>
              <w:jc w:val="both"/>
              <w:rPr>
                <w:sz w:val="18"/>
                <w:szCs w:val="18"/>
              </w:rPr>
            </w:pPr>
            <w:r w:rsidRPr="002B32B9">
              <w:rPr>
                <w:sz w:val="18"/>
                <w:szCs w:val="18"/>
              </w:rPr>
              <w:t xml:space="preserve">      /       /</w:t>
            </w:r>
          </w:p>
        </w:tc>
      </w:tr>
      <w:tr w:rsidR="002B32B9" w:rsidTr="002B32B9">
        <w:tc>
          <w:tcPr>
            <w:tcW w:w="4594" w:type="dxa"/>
          </w:tcPr>
          <w:p w:rsidR="002B32B9" w:rsidRDefault="002B32B9" w:rsidP="00FD2B14">
            <w:pPr>
              <w:jc w:val="both"/>
              <w:rPr>
                <w:sz w:val="18"/>
                <w:szCs w:val="18"/>
              </w:rPr>
            </w:pPr>
            <w:r w:rsidRPr="002B32B9">
              <w:rPr>
                <w:sz w:val="18"/>
                <w:szCs w:val="18"/>
              </w:rPr>
              <w:t>Name of signing parent or guardian</w:t>
            </w:r>
          </w:p>
          <w:p w:rsidR="008E2B40" w:rsidRDefault="008E2B40" w:rsidP="00FD2B14">
            <w:pPr>
              <w:jc w:val="both"/>
              <w:rPr>
                <w:sz w:val="18"/>
                <w:szCs w:val="18"/>
              </w:rPr>
            </w:pPr>
          </w:p>
          <w:p w:rsidR="008E2B40" w:rsidRDefault="008E2B40" w:rsidP="00FD2B14">
            <w:pPr>
              <w:jc w:val="both"/>
              <w:rPr>
                <w:sz w:val="18"/>
                <w:szCs w:val="18"/>
              </w:rPr>
            </w:pPr>
          </w:p>
          <w:p w:rsidR="008E2B40" w:rsidRPr="002B32B9" w:rsidRDefault="008E2B40" w:rsidP="00FD2B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95" w:type="dxa"/>
          </w:tcPr>
          <w:p w:rsidR="002B32B9" w:rsidRPr="002B32B9" w:rsidRDefault="002B32B9" w:rsidP="00FD2B14">
            <w:pPr>
              <w:jc w:val="both"/>
              <w:rPr>
                <w:sz w:val="18"/>
                <w:szCs w:val="18"/>
              </w:rPr>
            </w:pPr>
            <w:r w:rsidRPr="002B32B9">
              <w:rPr>
                <w:sz w:val="18"/>
                <w:szCs w:val="18"/>
              </w:rPr>
              <w:t>Address of parent or guardian</w:t>
            </w:r>
          </w:p>
          <w:p w:rsidR="002B32B9" w:rsidRPr="002B32B9" w:rsidRDefault="002B32B9" w:rsidP="00FD2B14">
            <w:pPr>
              <w:jc w:val="both"/>
              <w:rPr>
                <w:sz w:val="18"/>
                <w:szCs w:val="18"/>
              </w:rPr>
            </w:pPr>
          </w:p>
          <w:p w:rsidR="002B32B9" w:rsidRPr="002B32B9" w:rsidRDefault="002B32B9" w:rsidP="00FD2B14">
            <w:pPr>
              <w:jc w:val="both"/>
              <w:rPr>
                <w:sz w:val="18"/>
                <w:szCs w:val="18"/>
              </w:rPr>
            </w:pPr>
          </w:p>
        </w:tc>
      </w:tr>
    </w:tbl>
    <w:p w:rsidR="00957689" w:rsidRDefault="00957689" w:rsidP="00FD2B14">
      <w:pPr>
        <w:jc w:val="both"/>
      </w:pPr>
    </w:p>
    <w:p w:rsidR="008E2B40" w:rsidRDefault="008E2B40" w:rsidP="008E2B40">
      <w:pPr>
        <w:jc w:val="center"/>
        <w:rPr>
          <w:sz w:val="18"/>
          <w:szCs w:val="18"/>
        </w:rPr>
      </w:pPr>
      <w:r w:rsidRPr="008E2B40">
        <w:rPr>
          <w:sz w:val="18"/>
          <w:szCs w:val="18"/>
        </w:rPr>
        <w:t>If you require any further clarification, please feel free to discuss with Management.</w:t>
      </w:r>
    </w:p>
    <w:p w:rsidR="008E2B40" w:rsidRPr="008E2B40" w:rsidRDefault="008E2B40" w:rsidP="008E2B40">
      <w:pPr>
        <w:ind w:firstLine="720"/>
        <w:jc w:val="center"/>
        <w:rPr>
          <w:sz w:val="18"/>
          <w:szCs w:val="18"/>
        </w:rPr>
      </w:pPr>
    </w:p>
    <w:sectPr w:rsidR="008E2B40" w:rsidRPr="008E2B40" w:rsidSect="006471DA">
      <w:headerReference w:type="default" r:id="rId8"/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3D" w:rsidRDefault="00D0333D">
      <w:r>
        <w:separator/>
      </w:r>
    </w:p>
  </w:endnote>
  <w:endnote w:type="continuationSeparator" w:id="0">
    <w:p w:rsidR="00D0333D" w:rsidRDefault="00D0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3D" w:rsidRDefault="00D0333D">
      <w:r>
        <w:separator/>
      </w:r>
    </w:p>
  </w:footnote>
  <w:footnote w:type="continuationSeparator" w:id="0">
    <w:p w:rsidR="00D0333D" w:rsidRDefault="00D03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FC" w:rsidRPr="00184071" w:rsidRDefault="00172AFC" w:rsidP="00184071">
    <w:pPr>
      <w:pStyle w:val="Header"/>
      <w:tabs>
        <w:tab w:val="left" w:pos="4320"/>
      </w:tabs>
      <w:rPr>
        <w:b/>
        <w:i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1343660</wp:posOffset>
          </wp:positionH>
          <wp:positionV relativeFrom="paragraph">
            <wp:posOffset>0</wp:posOffset>
          </wp:positionV>
          <wp:extent cx="1258570" cy="108966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0"/>
        <w:szCs w:val="20"/>
      </w:rPr>
      <w:tab/>
    </w:r>
    <w:smartTag w:uri="urn:schemas-microsoft-com:office:smarttags" w:element="Street">
      <w:smartTag w:uri="urn:schemas-microsoft-com:office:smarttags" w:element="address">
        <w:r w:rsidRPr="00184071">
          <w:rPr>
            <w:b/>
            <w:i/>
            <w:sz w:val="20"/>
            <w:szCs w:val="20"/>
          </w:rPr>
          <w:t>23 Griffin Street</w:t>
        </w:r>
      </w:smartTag>
    </w:smartTag>
  </w:p>
  <w:p w:rsidR="00172AFC" w:rsidRPr="00184071" w:rsidRDefault="00172AFC" w:rsidP="00184071">
    <w:pPr>
      <w:pStyle w:val="Header"/>
      <w:tabs>
        <w:tab w:val="left" w:pos="4320"/>
      </w:tabs>
      <w:rPr>
        <w:b/>
        <w:i/>
        <w:sz w:val="20"/>
        <w:szCs w:val="20"/>
      </w:rPr>
    </w:pPr>
    <w:r w:rsidRPr="00184071">
      <w:rPr>
        <w:b/>
        <w:i/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r w:rsidRPr="00184071">
          <w:rPr>
            <w:b/>
            <w:i/>
            <w:sz w:val="20"/>
            <w:szCs w:val="20"/>
          </w:rPr>
          <w:t>PO Box</w:t>
        </w:r>
      </w:smartTag>
      <w:r w:rsidRPr="00184071">
        <w:rPr>
          <w:b/>
          <w:i/>
          <w:sz w:val="20"/>
          <w:szCs w:val="20"/>
        </w:rPr>
        <w:t xml:space="preserve"> 262</w:t>
      </w:r>
    </w:smartTag>
  </w:p>
  <w:p w:rsidR="00172AFC" w:rsidRPr="00184071" w:rsidRDefault="00172AFC" w:rsidP="00184071">
    <w:pPr>
      <w:pStyle w:val="Header"/>
      <w:tabs>
        <w:tab w:val="left" w:pos="4320"/>
      </w:tabs>
      <w:rPr>
        <w:b/>
        <w:i/>
        <w:sz w:val="20"/>
        <w:szCs w:val="20"/>
      </w:rPr>
    </w:pPr>
    <w:r w:rsidRPr="00184071">
      <w:rPr>
        <w:b/>
        <w:i/>
        <w:sz w:val="20"/>
        <w:szCs w:val="20"/>
      </w:rPr>
      <w:tab/>
      <w:t>Moranbah Qld 4744</w:t>
    </w:r>
  </w:p>
  <w:p w:rsidR="00172AFC" w:rsidRPr="00184071" w:rsidRDefault="00172AFC" w:rsidP="00184071">
    <w:pPr>
      <w:pStyle w:val="Header"/>
      <w:tabs>
        <w:tab w:val="left" w:pos="4320"/>
      </w:tabs>
      <w:rPr>
        <w:b/>
        <w:i/>
        <w:sz w:val="20"/>
        <w:szCs w:val="20"/>
      </w:rPr>
    </w:pPr>
  </w:p>
  <w:p w:rsidR="00172AFC" w:rsidRPr="00184071" w:rsidRDefault="00172AFC" w:rsidP="00184071">
    <w:pPr>
      <w:pStyle w:val="Header"/>
      <w:tabs>
        <w:tab w:val="left" w:pos="4320"/>
        <w:tab w:val="left" w:pos="5040"/>
      </w:tabs>
      <w:rPr>
        <w:b/>
        <w:i/>
        <w:sz w:val="20"/>
        <w:szCs w:val="20"/>
      </w:rPr>
    </w:pPr>
    <w:r w:rsidRPr="00184071">
      <w:rPr>
        <w:b/>
        <w:i/>
        <w:sz w:val="20"/>
        <w:szCs w:val="20"/>
      </w:rPr>
      <w:tab/>
      <w:t xml:space="preserve">Ph: </w:t>
    </w:r>
    <w:r w:rsidRPr="00184071">
      <w:rPr>
        <w:b/>
        <w:i/>
        <w:sz w:val="20"/>
        <w:szCs w:val="20"/>
      </w:rPr>
      <w:tab/>
      <w:t>(07) 4941 8407</w:t>
    </w:r>
  </w:p>
  <w:p w:rsidR="00172AFC" w:rsidRPr="00184071" w:rsidRDefault="00172AFC" w:rsidP="00184071">
    <w:pPr>
      <w:pStyle w:val="Header"/>
      <w:tabs>
        <w:tab w:val="left" w:pos="4320"/>
        <w:tab w:val="left" w:pos="5040"/>
      </w:tabs>
      <w:rPr>
        <w:b/>
        <w:i/>
        <w:sz w:val="20"/>
        <w:szCs w:val="20"/>
      </w:rPr>
    </w:pPr>
    <w:r w:rsidRPr="00184071">
      <w:rPr>
        <w:b/>
        <w:i/>
        <w:sz w:val="20"/>
        <w:szCs w:val="20"/>
      </w:rPr>
      <w:tab/>
      <w:t>Fax:</w:t>
    </w:r>
    <w:r w:rsidRPr="00184071">
      <w:rPr>
        <w:b/>
        <w:i/>
        <w:sz w:val="20"/>
        <w:szCs w:val="20"/>
      </w:rPr>
      <w:tab/>
      <w:t>(07) 4941 9204</w:t>
    </w:r>
  </w:p>
  <w:p w:rsidR="00172AFC" w:rsidRPr="00184071" w:rsidRDefault="00172AFC" w:rsidP="00184071">
    <w:pPr>
      <w:pStyle w:val="Header"/>
      <w:tabs>
        <w:tab w:val="left" w:pos="4320"/>
        <w:tab w:val="left" w:pos="4860"/>
      </w:tabs>
      <w:rPr>
        <w:b/>
        <w:i/>
        <w:sz w:val="20"/>
        <w:szCs w:val="20"/>
      </w:rPr>
    </w:pPr>
    <w:r w:rsidRPr="00184071">
      <w:rPr>
        <w:b/>
        <w:i/>
        <w:sz w:val="20"/>
        <w:szCs w:val="20"/>
      </w:rPr>
      <w:tab/>
    </w:r>
  </w:p>
  <w:p w:rsidR="00172AFC" w:rsidRDefault="00172AFC" w:rsidP="00184071">
    <w:pPr>
      <w:pStyle w:val="Header"/>
      <w:tabs>
        <w:tab w:val="left" w:pos="4320"/>
        <w:tab w:val="left" w:pos="5040"/>
      </w:tabs>
      <w:rPr>
        <w:b/>
        <w:i/>
        <w:sz w:val="20"/>
        <w:szCs w:val="20"/>
      </w:rPr>
    </w:pPr>
    <w:r w:rsidRPr="00184071">
      <w:rPr>
        <w:b/>
        <w:i/>
        <w:sz w:val="20"/>
        <w:szCs w:val="20"/>
      </w:rPr>
      <w:tab/>
      <w:t>ABN:</w:t>
    </w:r>
    <w:r w:rsidRPr="00184071">
      <w:rPr>
        <w:b/>
        <w:i/>
        <w:sz w:val="20"/>
        <w:szCs w:val="20"/>
      </w:rPr>
      <w:tab/>
      <w:t>45 819 365 906</w:t>
    </w:r>
  </w:p>
  <w:p w:rsidR="00172AFC" w:rsidRPr="00184071" w:rsidRDefault="00172AFC" w:rsidP="00184071">
    <w:pPr>
      <w:pStyle w:val="Header"/>
      <w:pBdr>
        <w:bottom w:val="single" w:sz="48" w:space="1" w:color="auto"/>
      </w:pBdr>
      <w:tabs>
        <w:tab w:val="left" w:pos="4320"/>
        <w:tab w:val="left" w:pos="5040"/>
      </w:tabs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MORANBAH NEIGHBOURHOOD CENTRE ASSOCIATION INC.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78BB"/>
    <w:multiLevelType w:val="hybridMultilevel"/>
    <w:tmpl w:val="7B68D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stylePaneFormatFilter w:val="3F01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84071"/>
    <w:rsid w:val="00024143"/>
    <w:rsid w:val="00150E4A"/>
    <w:rsid w:val="00157BA9"/>
    <w:rsid w:val="00172AFC"/>
    <w:rsid w:val="00184071"/>
    <w:rsid w:val="001C302B"/>
    <w:rsid w:val="001C4CC3"/>
    <w:rsid w:val="00220054"/>
    <w:rsid w:val="00223C2D"/>
    <w:rsid w:val="00234E68"/>
    <w:rsid w:val="002778FE"/>
    <w:rsid w:val="002B32B9"/>
    <w:rsid w:val="002D02C1"/>
    <w:rsid w:val="003226FA"/>
    <w:rsid w:val="00334895"/>
    <w:rsid w:val="00391972"/>
    <w:rsid w:val="003A4D1A"/>
    <w:rsid w:val="003E6A36"/>
    <w:rsid w:val="00400D97"/>
    <w:rsid w:val="004F4BCA"/>
    <w:rsid w:val="00506629"/>
    <w:rsid w:val="00586A81"/>
    <w:rsid w:val="005B47DC"/>
    <w:rsid w:val="005C39B7"/>
    <w:rsid w:val="005D5146"/>
    <w:rsid w:val="006170DA"/>
    <w:rsid w:val="00626CCD"/>
    <w:rsid w:val="006471DA"/>
    <w:rsid w:val="006D1318"/>
    <w:rsid w:val="00733CF3"/>
    <w:rsid w:val="007D7555"/>
    <w:rsid w:val="007F5922"/>
    <w:rsid w:val="00850E4D"/>
    <w:rsid w:val="00884631"/>
    <w:rsid w:val="008B59DC"/>
    <w:rsid w:val="008E2B40"/>
    <w:rsid w:val="008F0D55"/>
    <w:rsid w:val="00900C6C"/>
    <w:rsid w:val="009463B3"/>
    <w:rsid w:val="00957689"/>
    <w:rsid w:val="009771DF"/>
    <w:rsid w:val="009818F3"/>
    <w:rsid w:val="009B2538"/>
    <w:rsid w:val="009C1A3B"/>
    <w:rsid w:val="00A12C13"/>
    <w:rsid w:val="00A541F3"/>
    <w:rsid w:val="00A77512"/>
    <w:rsid w:val="00AB4686"/>
    <w:rsid w:val="00AC7345"/>
    <w:rsid w:val="00AD0D85"/>
    <w:rsid w:val="00AD22BD"/>
    <w:rsid w:val="00B13288"/>
    <w:rsid w:val="00B71BC5"/>
    <w:rsid w:val="00B72635"/>
    <w:rsid w:val="00BC2061"/>
    <w:rsid w:val="00BD5EDF"/>
    <w:rsid w:val="00C146F2"/>
    <w:rsid w:val="00C20CFB"/>
    <w:rsid w:val="00C53693"/>
    <w:rsid w:val="00D0333D"/>
    <w:rsid w:val="00D32DB4"/>
    <w:rsid w:val="00D96AFF"/>
    <w:rsid w:val="00DA0EC5"/>
    <w:rsid w:val="00DF3B9C"/>
    <w:rsid w:val="00E21F75"/>
    <w:rsid w:val="00E51021"/>
    <w:rsid w:val="00E55187"/>
    <w:rsid w:val="00E94BA4"/>
    <w:rsid w:val="00EA3F50"/>
    <w:rsid w:val="00EB4EE7"/>
    <w:rsid w:val="00EC1BBD"/>
    <w:rsid w:val="00EE25EC"/>
    <w:rsid w:val="00EF2E32"/>
    <w:rsid w:val="00F421F0"/>
    <w:rsid w:val="00F5505D"/>
    <w:rsid w:val="00FD2B14"/>
    <w:rsid w:val="00FF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E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4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40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471DA"/>
    <w:pPr>
      <w:ind w:left="720"/>
      <w:contextualSpacing/>
    </w:pPr>
  </w:style>
  <w:style w:type="table" w:styleId="TableGrid">
    <w:name w:val="Table Grid"/>
    <w:basedOn w:val="TableNormal"/>
    <w:rsid w:val="002B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A66AC-20AA-460F-9AD7-BEAB48E1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2015-12-09T01:23:00Z</cp:lastPrinted>
  <dcterms:created xsi:type="dcterms:W3CDTF">2018-08-29T03:49:00Z</dcterms:created>
  <dcterms:modified xsi:type="dcterms:W3CDTF">2018-08-29T03:49:00Z</dcterms:modified>
</cp:coreProperties>
</file>